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</w:tblGrid>
      <w:tr w:rsidR="00B60245" w:rsidRPr="008D13CF" w:rsidTr="00A5519B">
        <w:tc>
          <w:tcPr>
            <w:tcW w:w="4287" w:type="dxa"/>
          </w:tcPr>
          <w:p w:rsidR="00B60245" w:rsidRPr="008D13CF" w:rsidRDefault="000A2745" w:rsidP="00FE65F2">
            <w:pPr>
              <w:jc w:val="both"/>
              <w:rPr>
                <w:szCs w:val="28"/>
              </w:rPr>
            </w:pPr>
            <w:r w:rsidRPr="000F4384">
              <w:rPr>
                <w:szCs w:val="28"/>
              </w:rPr>
              <w:t>О</w:t>
            </w:r>
            <w:r w:rsidR="00FE65F2">
              <w:rPr>
                <w:szCs w:val="28"/>
              </w:rPr>
              <w:t>б</w:t>
            </w:r>
            <w:r w:rsidRPr="000F4384">
              <w:rPr>
                <w:szCs w:val="28"/>
              </w:rPr>
              <w:t xml:space="preserve"> </w:t>
            </w:r>
            <w:r w:rsidR="00FE65F2">
              <w:rPr>
                <w:szCs w:val="28"/>
              </w:rPr>
              <w:t xml:space="preserve">утверждении Положения о </w:t>
            </w:r>
            <w:r w:rsidR="000C02D0" w:rsidRPr="00130DDA">
              <w:rPr>
                <w:szCs w:val="28"/>
              </w:rPr>
              <w:t>Комисси</w:t>
            </w:r>
            <w:r w:rsidR="000C02D0">
              <w:rPr>
                <w:szCs w:val="28"/>
              </w:rPr>
              <w:t>и</w:t>
            </w:r>
            <w:r w:rsidR="000C02D0" w:rsidRPr="00130DDA">
              <w:rPr>
                <w:szCs w:val="28"/>
              </w:rPr>
              <w:t xml:space="preserve"> по отбору претендентов на право заключения договора о целевом обучении</w:t>
            </w:r>
            <w:r w:rsidR="000C02D0">
              <w:rPr>
                <w:szCs w:val="28"/>
              </w:rPr>
              <w:t xml:space="preserve"> с </w:t>
            </w:r>
            <w:r w:rsidR="000C02D0" w:rsidRPr="00130DDA">
              <w:rPr>
                <w:szCs w:val="28"/>
              </w:rPr>
              <w:t>Министерство</w:t>
            </w:r>
            <w:r w:rsidR="000C02D0">
              <w:rPr>
                <w:szCs w:val="28"/>
              </w:rPr>
              <w:t>м</w:t>
            </w:r>
            <w:r w:rsidR="000C02D0" w:rsidRPr="00130DDA">
              <w:rPr>
                <w:szCs w:val="28"/>
              </w:rPr>
              <w:t xml:space="preserve"> труда</w:t>
            </w:r>
            <w:r w:rsidR="000C02D0">
              <w:rPr>
                <w:szCs w:val="28"/>
              </w:rPr>
              <w:t xml:space="preserve"> и развития кадрового потенциала Камчатского края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0C02D0" w:rsidRDefault="000A2745" w:rsidP="0060432C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  <w:lang w:eastAsia="en-US"/>
        </w:rPr>
      </w:pPr>
      <w:r w:rsidRPr="0060432C">
        <w:rPr>
          <w:rFonts w:eastAsia="Calibri"/>
          <w:szCs w:val="28"/>
          <w:lang w:eastAsia="en-US"/>
        </w:rPr>
        <w:t xml:space="preserve">1. </w:t>
      </w:r>
      <w:r w:rsidR="000C02D0" w:rsidRPr="0060432C">
        <w:rPr>
          <w:rFonts w:eastAsia="Calibri"/>
          <w:szCs w:val="28"/>
          <w:lang w:eastAsia="en-US"/>
        </w:rPr>
        <w:t>Утвердить</w:t>
      </w:r>
      <w:r w:rsidR="00FE65F2">
        <w:rPr>
          <w:rFonts w:eastAsia="Calibri"/>
          <w:szCs w:val="28"/>
          <w:lang w:eastAsia="en-US"/>
        </w:rPr>
        <w:t xml:space="preserve"> П</w:t>
      </w:r>
      <w:r w:rsidR="000C02D0">
        <w:rPr>
          <w:rFonts w:eastAsia="Calibri"/>
          <w:szCs w:val="28"/>
          <w:lang w:eastAsia="en-US"/>
        </w:rPr>
        <w:t xml:space="preserve">оложение о </w:t>
      </w:r>
      <w:r w:rsidR="000C02D0" w:rsidRPr="00130DDA">
        <w:rPr>
          <w:szCs w:val="28"/>
        </w:rPr>
        <w:t>Комисси</w:t>
      </w:r>
      <w:r w:rsidR="000C02D0">
        <w:rPr>
          <w:szCs w:val="28"/>
        </w:rPr>
        <w:t>и</w:t>
      </w:r>
      <w:r w:rsidR="000C02D0" w:rsidRPr="00130DDA">
        <w:rPr>
          <w:szCs w:val="28"/>
        </w:rPr>
        <w:t xml:space="preserve"> по отбору претендентов на право заключения договора о целевом обучении</w:t>
      </w:r>
      <w:r w:rsidR="000C02D0">
        <w:rPr>
          <w:szCs w:val="28"/>
        </w:rPr>
        <w:t xml:space="preserve"> с </w:t>
      </w:r>
      <w:r w:rsidR="000C02D0" w:rsidRPr="00130DDA">
        <w:rPr>
          <w:szCs w:val="28"/>
        </w:rPr>
        <w:t>Министерство</w:t>
      </w:r>
      <w:r w:rsidR="000C02D0">
        <w:rPr>
          <w:szCs w:val="28"/>
        </w:rPr>
        <w:t>м</w:t>
      </w:r>
      <w:r w:rsidR="000C02D0" w:rsidRPr="00130DDA">
        <w:rPr>
          <w:szCs w:val="28"/>
        </w:rPr>
        <w:t xml:space="preserve"> труда</w:t>
      </w:r>
      <w:r w:rsidR="000C02D0">
        <w:rPr>
          <w:szCs w:val="28"/>
        </w:rPr>
        <w:t xml:space="preserve"> и развития кадрового потенциала Камчатского края</w:t>
      </w:r>
      <w:r w:rsidR="00FE65F2">
        <w:rPr>
          <w:szCs w:val="28"/>
        </w:rPr>
        <w:t xml:space="preserve"> согласно приложению</w:t>
      </w:r>
      <w:r w:rsidR="000C02D0">
        <w:rPr>
          <w:rFonts w:eastAsia="Calibri"/>
          <w:szCs w:val="28"/>
          <w:lang w:eastAsia="en-US"/>
        </w:rPr>
        <w:t>.</w:t>
      </w:r>
    </w:p>
    <w:p w:rsidR="00A5519B" w:rsidRPr="000C6282" w:rsidRDefault="00206873" w:rsidP="000A2745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</w:t>
      </w:r>
      <w:r w:rsidR="000C02D0">
        <w:rPr>
          <w:rFonts w:eastAsia="Calibri"/>
          <w:szCs w:val="28"/>
          <w:lang w:eastAsia="en-US"/>
        </w:rPr>
        <w:t xml:space="preserve">. </w:t>
      </w:r>
      <w:r w:rsidR="000A2745" w:rsidRPr="00072818">
        <w:rPr>
          <w:rFonts w:eastAsia="Calibri"/>
          <w:szCs w:val="28"/>
          <w:lang w:eastAsia="en-US"/>
        </w:rPr>
        <w:t xml:space="preserve">Настоящее </w:t>
      </w:r>
      <w:r w:rsidR="000A2745">
        <w:rPr>
          <w:rFonts w:eastAsia="Calibri"/>
          <w:szCs w:val="28"/>
          <w:lang w:eastAsia="en-US"/>
        </w:rPr>
        <w:t>п</w:t>
      </w:r>
      <w:r w:rsidR="000A2745" w:rsidRPr="00072818">
        <w:rPr>
          <w:rFonts w:eastAsia="Calibri"/>
          <w:szCs w:val="28"/>
          <w:lang w:eastAsia="en-US"/>
        </w:rPr>
        <w:t xml:space="preserve">остановление вступает в силу после дня его </w:t>
      </w:r>
      <w:r w:rsidR="000A2745" w:rsidRPr="0030161F">
        <w:rPr>
          <w:rFonts w:eastAsia="Calibri"/>
          <w:szCs w:val="28"/>
          <w:lang w:eastAsia="en-US"/>
        </w:rPr>
        <w:t>официального опубликования.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B72DC7" w:rsidP="004C7FD5">
            <w:pPr>
              <w:ind w:left="30"/>
            </w:pPr>
            <w:r>
              <w:rPr>
                <w:szCs w:val="28"/>
              </w:rPr>
              <w:t>Председател</w:t>
            </w:r>
            <w:r w:rsidR="004C7FD5">
              <w:rPr>
                <w:szCs w:val="28"/>
              </w:rPr>
              <w:t>ь</w:t>
            </w:r>
            <w:r w:rsidR="00AC1954">
              <w:rPr>
                <w:szCs w:val="28"/>
              </w:rPr>
              <w:t xml:space="preserve"> Правительства - </w:t>
            </w:r>
            <w:r w:rsidR="00AC1954" w:rsidRPr="0016371D">
              <w:rPr>
                <w:szCs w:val="28"/>
              </w:rPr>
              <w:t>Перв</w:t>
            </w:r>
            <w:r w:rsidR="004C7FD5">
              <w:rPr>
                <w:szCs w:val="28"/>
              </w:rPr>
              <w:t>ый</w:t>
            </w:r>
            <w:r w:rsidR="00AC1954"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0" w:name="SIGNERSTAMP1"/>
            <w:r w:rsidRPr="00F04282">
              <w:t>[горизонтальный штамп подписи 1]</w:t>
            </w:r>
            <w:bookmarkEnd w:id="0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4C7FD5" w:rsidP="004C7FD5">
            <w:pPr>
              <w:ind w:left="142" w:right="141" w:hanging="142"/>
              <w:jc w:val="right"/>
            </w:pPr>
            <w:r>
              <w:t>А</w:t>
            </w:r>
            <w:r w:rsidR="00AC1954">
              <w:t>.</w:t>
            </w:r>
            <w:r>
              <w:t>О</w:t>
            </w:r>
            <w:r w:rsidR="00AC1954">
              <w:t xml:space="preserve">. </w:t>
            </w:r>
            <w:r>
              <w:t>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A5519B" w:rsidRDefault="00A5519B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5519B" w:rsidRDefault="00A5519B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60432C" w:rsidRDefault="0060432C" w:rsidP="000C02D0">
      <w:pPr>
        <w:pStyle w:val="ConsPlusTitle"/>
        <w:ind w:left="552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0432C" w:rsidRDefault="0060432C" w:rsidP="000C02D0">
      <w:pPr>
        <w:pStyle w:val="ConsPlusTitle"/>
        <w:ind w:left="552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02D0" w:rsidRPr="00B7200E" w:rsidRDefault="000C02D0" w:rsidP="000C02D0">
      <w:pPr>
        <w:pStyle w:val="ConsPlusTitle"/>
        <w:ind w:left="552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7200E">
        <w:rPr>
          <w:rFonts w:ascii="Times New Roman" w:hAnsi="Times New Roman" w:cs="Times New Roman"/>
          <w:b w:val="0"/>
          <w:sz w:val="28"/>
          <w:szCs w:val="28"/>
        </w:rPr>
        <w:t xml:space="preserve">Приложение к постановлению </w:t>
      </w:r>
    </w:p>
    <w:p w:rsidR="000C02D0" w:rsidRPr="00B7200E" w:rsidRDefault="000C02D0" w:rsidP="000C02D0">
      <w:pPr>
        <w:pStyle w:val="ConsPlusTitle"/>
        <w:ind w:left="552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7200E">
        <w:rPr>
          <w:rFonts w:ascii="Times New Roman" w:hAnsi="Times New Roman" w:cs="Times New Roman"/>
          <w:b w:val="0"/>
          <w:sz w:val="28"/>
          <w:szCs w:val="28"/>
        </w:rPr>
        <w:t>Правительства Камчатского края</w:t>
      </w:r>
    </w:p>
    <w:p w:rsidR="000C02D0" w:rsidRPr="00A5519B" w:rsidRDefault="000C02D0" w:rsidP="000C02D0">
      <w:pPr>
        <w:pStyle w:val="ConsPlusTitle"/>
        <w:ind w:left="552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519B">
        <w:rPr>
          <w:rFonts w:ascii="Times New Roman" w:hAnsi="Times New Roman" w:cs="Times New Roman"/>
          <w:b w:val="0"/>
          <w:sz w:val="28"/>
          <w:szCs w:val="28"/>
        </w:rPr>
        <w:t>от [</w:t>
      </w:r>
      <w:r w:rsidRPr="00A5519B">
        <w:rPr>
          <w:rFonts w:ascii="Times New Roman" w:hAnsi="Times New Roman" w:cs="Times New Roman"/>
          <w:b w:val="0"/>
          <w:color w:val="E7E6E6"/>
          <w:sz w:val="28"/>
          <w:szCs w:val="28"/>
        </w:rPr>
        <w:t>Дата регистрации</w:t>
      </w:r>
      <w:r w:rsidRPr="00A5519B">
        <w:rPr>
          <w:rFonts w:ascii="Times New Roman" w:hAnsi="Times New Roman" w:cs="Times New Roman"/>
          <w:b w:val="0"/>
          <w:sz w:val="28"/>
          <w:szCs w:val="28"/>
        </w:rPr>
        <w:t>] № [</w:t>
      </w:r>
      <w:r w:rsidRPr="00A5519B">
        <w:rPr>
          <w:rFonts w:ascii="Times New Roman" w:hAnsi="Times New Roman" w:cs="Times New Roman"/>
          <w:b w:val="0"/>
          <w:color w:val="E7E6E6"/>
          <w:sz w:val="28"/>
          <w:szCs w:val="28"/>
        </w:rPr>
        <w:t>Номер документа</w:t>
      </w:r>
      <w:r w:rsidRPr="00A5519B">
        <w:rPr>
          <w:rFonts w:ascii="Times New Roman" w:hAnsi="Times New Roman" w:cs="Times New Roman"/>
          <w:b w:val="0"/>
          <w:sz w:val="28"/>
          <w:szCs w:val="28"/>
        </w:rPr>
        <w:t>]</w:t>
      </w:r>
    </w:p>
    <w:p w:rsidR="000C02D0" w:rsidRDefault="000C02D0" w:rsidP="000C02D0">
      <w:pPr>
        <w:pStyle w:val="ConsPlusTitle"/>
        <w:ind w:left="552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02D0" w:rsidRPr="003311EB" w:rsidRDefault="000C02D0" w:rsidP="000C02D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02D0" w:rsidRDefault="000C02D0" w:rsidP="000C02D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0C02D0" w:rsidRDefault="000C02D0" w:rsidP="000C02D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 </w:t>
      </w:r>
      <w:r w:rsidRPr="000C02D0">
        <w:rPr>
          <w:rFonts w:ascii="Times New Roman" w:hAnsi="Times New Roman" w:cs="Times New Roman"/>
          <w:b w:val="0"/>
          <w:sz w:val="28"/>
          <w:szCs w:val="28"/>
        </w:rPr>
        <w:t>Комиссии по отбору претендентов на право заключения договора о целевом обучении с Министерством труда и развития кадрового потенциала Камчатского края</w:t>
      </w:r>
    </w:p>
    <w:p w:rsidR="000C02D0" w:rsidRPr="00D714D2" w:rsidRDefault="000C02D0" w:rsidP="000C02D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C02D0" w:rsidRPr="00D714D2" w:rsidRDefault="000C02D0" w:rsidP="000C02D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8D2886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Настоящее </w:t>
      </w:r>
      <w:r w:rsidRPr="000C02D0">
        <w:rPr>
          <w:rFonts w:ascii="Times New Roman" w:hAnsi="Times New Roman" w:cs="Times New Roman"/>
          <w:b w:val="0"/>
          <w:sz w:val="28"/>
          <w:szCs w:val="28"/>
        </w:rPr>
        <w:t>Положение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A5340">
        <w:rPr>
          <w:rFonts w:ascii="Times New Roman" w:hAnsi="Times New Roman" w:cs="Times New Roman"/>
          <w:b w:val="0"/>
          <w:sz w:val="28"/>
          <w:szCs w:val="28"/>
        </w:rPr>
        <w:t xml:space="preserve">определяет порядок работы </w:t>
      </w:r>
      <w:r w:rsidR="003A5340" w:rsidRPr="000C02D0">
        <w:rPr>
          <w:rFonts w:ascii="Times New Roman" w:hAnsi="Times New Roman" w:cs="Times New Roman"/>
          <w:b w:val="0"/>
          <w:sz w:val="28"/>
          <w:szCs w:val="28"/>
        </w:rPr>
        <w:t>Комиссии по отбору претендентов на право заключения договора о целевом обучении с Министерством труда и развития кадрового потенциала Камчатского края</w:t>
      </w:r>
      <w:r w:rsidR="003A5340">
        <w:rPr>
          <w:rFonts w:ascii="Times New Roman" w:hAnsi="Times New Roman" w:cs="Times New Roman"/>
          <w:b w:val="0"/>
          <w:sz w:val="28"/>
          <w:szCs w:val="28"/>
        </w:rPr>
        <w:t xml:space="preserve">           (далее – Положение, Комиссия) в соответствии с </w:t>
      </w:r>
      <w:r w:rsidR="003A5340" w:rsidRPr="003A5340">
        <w:rPr>
          <w:rFonts w:ascii="Times New Roman" w:hAnsi="Times New Roman" w:cs="Times New Roman"/>
          <w:b w:val="0"/>
          <w:sz w:val="28"/>
          <w:szCs w:val="28"/>
        </w:rPr>
        <w:t>Порядк</w:t>
      </w:r>
      <w:r w:rsidR="003A5340">
        <w:rPr>
          <w:rFonts w:ascii="Times New Roman" w:hAnsi="Times New Roman" w:cs="Times New Roman"/>
          <w:b w:val="0"/>
          <w:sz w:val="28"/>
          <w:szCs w:val="28"/>
        </w:rPr>
        <w:t>ом</w:t>
      </w:r>
      <w:r w:rsidR="003A5340" w:rsidRPr="003A5340">
        <w:rPr>
          <w:rFonts w:ascii="Times New Roman" w:hAnsi="Times New Roman" w:cs="Times New Roman"/>
          <w:b w:val="0"/>
          <w:sz w:val="28"/>
          <w:szCs w:val="28"/>
        </w:rPr>
        <w:t xml:space="preserve"> взаимодействия исполнительных органов государственной власти Камчатского края, работодателей Камчатского края и граждан при организации целевого обучения в целях обеспечения приоритетных отраслей экономики и социальной сферы Камчатского края квалифицированными кадрами</w:t>
      </w:r>
      <w:r w:rsidR="003A5340">
        <w:rPr>
          <w:rFonts w:ascii="Times New Roman" w:hAnsi="Times New Roman" w:cs="Times New Roman"/>
          <w:b w:val="0"/>
          <w:sz w:val="28"/>
          <w:szCs w:val="28"/>
        </w:rPr>
        <w:t xml:space="preserve">, утвержденным постановлением Правительства Камчатского края </w:t>
      </w:r>
      <w:r w:rsidR="003A5340" w:rsidRPr="00206873">
        <w:rPr>
          <w:rFonts w:ascii="Times New Roman" w:hAnsi="Times New Roman" w:cs="Times New Roman"/>
          <w:b w:val="0"/>
          <w:sz w:val="28"/>
          <w:szCs w:val="28"/>
        </w:rPr>
        <w:t>от</w:t>
      </w:r>
      <w:r w:rsidR="00206873" w:rsidRPr="00206873">
        <w:rPr>
          <w:rFonts w:ascii="Times New Roman" w:hAnsi="Times New Roman" w:cs="Times New Roman"/>
          <w:b w:val="0"/>
          <w:sz w:val="28"/>
          <w:szCs w:val="28"/>
        </w:rPr>
        <w:t xml:space="preserve"> 15.02.2021</w:t>
      </w:r>
      <w:r w:rsidR="003A5340" w:rsidRPr="00206873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206873" w:rsidRPr="00206873">
        <w:rPr>
          <w:rFonts w:ascii="Times New Roman" w:hAnsi="Times New Roman" w:cs="Times New Roman"/>
          <w:b w:val="0"/>
          <w:sz w:val="28"/>
          <w:szCs w:val="28"/>
        </w:rPr>
        <w:t xml:space="preserve"> 54-П</w:t>
      </w:r>
      <w:r w:rsidR="00AC2B35" w:rsidRPr="002068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C2B35">
        <w:rPr>
          <w:rFonts w:ascii="Times New Roman" w:hAnsi="Times New Roman" w:cs="Times New Roman"/>
          <w:b w:val="0"/>
          <w:sz w:val="28"/>
          <w:szCs w:val="28"/>
        </w:rPr>
        <w:t>(далее - Порядок).</w:t>
      </w:r>
    </w:p>
    <w:p w:rsidR="000C02D0" w:rsidRPr="00D714D2" w:rsidRDefault="000C02D0" w:rsidP="000C02D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714D2">
        <w:rPr>
          <w:rFonts w:ascii="Times New Roman" w:hAnsi="Times New Roman" w:cs="Times New Roman"/>
          <w:b w:val="0"/>
          <w:sz w:val="28"/>
          <w:szCs w:val="28"/>
        </w:rPr>
        <w:t>2</w:t>
      </w:r>
      <w:r w:rsidR="008D2886">
        <w:rPr>
          <w:rFonts w:ascii="Times New Roman" w:hAnsi="Times New Roman" w:cs="Times New Roman"/>
          <w:b w:val="0"/>
          <w:sz w:val="28"/>
          <w:szCs w:val="28"/>
        </w:rPr>
        <w:t>.</w:t>
      </w:r>
      <w:r w:rsidRPr="00D714D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A5340">
        <w:rPr>
          <w:rFonts w:ascii="Times New Roman" w:hAnsi="Times New Roman" w:cs="Times New Roman"/>
          <w:b w:val="0"/>
          <w:sz w:val="28"/>
          <w:szCs w:val="28"/>
        </w:rPr>
        <w:t>Комиссия является коллегиальным органом, в состав которой включаются</w:t>
      </w:r>
      <w:r w:rsidR="003A5340" w:rsidRPr="003A5340">
        <w:rPr>
          <w:rFonts w:ascii="Times New Roman" w:hAnsi="Times New Roman" w:cs="Times New Roman"/>
          <w:b w:val="0"/>
          <w:sz w:val="28"/>
          <w:szCs w:val="28"/>
        </w:rPr>
        <w:t xml:space="preserve"> представител</w:t>
      </w:r>
      <w:r w:rsidR="003A5340">
        <w:rPr>
          <w:rFonts w:ascii="Times New Roman" w:hAnsi="Times New Roman" w:cs="Times New Roman"/>
          <w:b w:val="0"/>
          <w:sz w:val="28"/>
          <w:szCs w:val="28"/>
        </w:rPr>
        <w:t>и Министерства труда и развития кадрового потенциала Камчатского края</w:t>
      </w:r>
      <w:r w:rsidR="004F3E22">
        <w:rPr>
          <w:rFonts w:ascii="Times New Roman" w:hAnsi="Times New Roman" w:cs="Times New Roman"/>
          <w:b w:val="0"/>
          <w:sz w:val="28"/>
          <w:szCs w:val="28"/>
        </w:rPr>
        <w:t xml:space="preserve"> (далее – Министерство труда)</w:t>
      </w:r>
      <w:r w:rsidR="003A5340">
        <w:rPr>
          <w:rFonts w:ascii="Times New Roman" w:hAnsi="Times New Roman" w:cs="Times New Roman"/>
          <w:b w:val="0"/>
          <w:sz w:val="28"/>
          <w:szCs w:val="28"/>
        </w:rPr>
        <w:t>, Министерства образования Камчатского края</w:t>
      </w:r>
      <w:r w:rsidR="00F4491E">
        <w:rPr>
          <w:rFonts w:ascii="Times New Roman" w:hAnsi="Times New Roman" w:cs="Times New Roman"/>
          <w:b w:val="0"/>
          <w:sz w:val="28"/>
          <w:szCs w:val="28"/>
        </w:rPr>
        <w:t xml:space="preserve"> (далее – Министерство образования)</w:t>
      </w:r>
      <w:r w:rsidR="003A5340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3A5340" w:rsidRPr="003A5340">
        <w:rPr>
          <w:rFonts w:ascii="Times New Roman" w:hAnsi="Times New Roman" w:cs="Times New Roman"/>
          <w:b w:val="0"/>
          <w:sz w:val="28"/>
          <w:szCs w:val="28"/>
        </w:rPr>
        <w:t>ины</w:t>
      </w:r>
      <w:r w:rsidR="003A5340">
        <w:rPr>
          <w:rFonts w:ascii="Times New Roman" w:hAnsi="Times New Roman" w:cs="Times New Roman"/>
          <w:b w:val="0"/>
          <w:sz w:val="28"/>
          <w:szCs w:val="28"/>
        </w:rPr>
        <w:t>х</w:t>
      </w:r>
      <w:r w:rsidR="003A5340" w:rsidRPr="003A5340">
        <w:rPr>
          <w:rFonts w:ascii="Times New Roman" w:hAnsi="Times New Roman" w:cs="Times New Roman"/>
          <w:b w:val="0"/>
          <w:sz w:val="28"/>
          <w:szCs w:val="28"/>
        </w:rPr>
        <w:t xml:space="preserve"> исполнительны</w:t>
      </w:r>
      <w:r w:rsidR="003A5340">
        <w:rPr>
          <w:rFonts w:ascii="Times New Roman" w:hAnsi="Times New Roman" w:cs="Times New Roman"/>
          <w:b w:val="0"/>
          <w:sz w:val="28"/>
          <w:szCs w:val="28"/>
        </w:rPr>
        <w:t>х</w:t>
      </w:r>
      <w:r w:rsidR="003A5340" w:rsidRPr="003A5340">
        <w:rPr>
          <w:rFonts w:ascii="Times New Roman" w:hAnsi="Times New Roman" w:cs="Times New Roman"/>
          <w:b w:val="0"/>
          <w:sz w:val="28"/>
          <w:szCs w:val="28"/>
        </w:rPr>
        <w:t xml:space="preserve"> орган</w:t>
      </w:r>
      <w:r w:rsidR="003A5340">
        <w:rPr>
          <w:rFonts w:ascii="Times New Roman" w:hAnsi="Times New Roman" w:cs="Times New Roman"/>
          <w:b w:val="0"/>
          <w:sz w:val="28"/>
          <w:szCs w:val="28"/>
        </w:rPr>
        <w:t>ов</w:t>
      </w:r>
      <w:r w:rsidR="003A5340" w:rsidRPr="003A5340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 власти Камчатского края, курирующи</w:t>
      </w:r>
      <w:r w:rsidR="003A5340">
        <w:rPr>
          <w:rFonts w:ascii="Times New Roman" w:hAnsi="Times New Roman" w:cs="Times New Roman"/>
          <w:b w:val="0"/>
          <w:sz w:val="28"/>
          <w:szCs w:val="28"/>
        </w:rPr>
        <w:t>х</w:t>
      </w:r>
      <w:r w:rsidR="003A5340" w:rsidRPr="003A5340">
        <w:rPr>
          <w:rFonts w:ascii="Times New Roman" w:hAnsi="Times New Roman" w:cs="Times New Roman"/>
          <w:b w:val="0"/>
          <w:sz w:val="28"/>
          <w:szCs w:val="28"/>
        </w:rPr>
        <w:t xml:space="preserve"> соответствующие отрасли экономики и социальной сферы Камчатского края (далее - отраслевые органы), </w:t>
      </w:r>
      <w:r w:rsidR="00326887">
        <w:rPr>
          <w:rFonts w:ascii="Times New Roman" w:hAnsi="Times New Roman" w:cs="Times New Roman"/>
          <w:b w:val="0"/>
          <w:sz w:val="28"/>
          <w:szCs w:val="28"/>
        </w:rPr>
        <w:t>краевых государственных учреждений, государственных унитарных предприятий Камчатского края, хозяйственных обществ, в уставном капитале которых присутствует доля Камчатского края, и их дочерних организаций (далее - работодатели)</w:t>
      </w:r>
      <w:r w:rsidR="00450E2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8D2886">
        <w:rPr>
          <w:rFonts w:ascii="Times New Roman" w:hAnsi="Times New Roman" w:cs="Times New Roman"/>
          <w:b w:val="0"/>
          <w:sz w:val="28"/>
          <w:szCs w:val="28"/>
        </w:rPr>
        <w:t xml:space="preserve">а также </w:t>
      </w:r>
      <w:r w:rsidR="008D2886" w:rsidRPr="002D1A5D">
        <w:rPr>
          <w:rFonts w:ascii="Times New Roman" w:hAnsi="Times New Roman" w:cs="Times New Roman"/>
          <w:b w:val="0"/>
          <w:sz w:val="28"/>
          <w:szCs w:val="28"/>
        </w:rPr>
        <w:t xml:space="preserve">представители </w:t>
      </w:r>
      <w:r w:rsidR="00450E2E" w:rsidRPr="002D1A5D">
        <w:rPr>
          <w:rFonts w:ascii="Times New Roman" w:hAnsi="Times New Roman" w:cs="Times New Roman"/>
          <w:b w:val="0"/>
          <w:sz w:val="28"/>
          <w:szCs w:val="28"/>
        </w:rPr>
        <w:t>некоммерческих организаций</w:t>
      </w:r>
      <w:r w:rsidR="008D2886" w:rsidRPr="002D1A5D">
        <w:rPr>
          <w:rFonts w:ascii="Times New Roman" w:hAnsi="Times New Roman" w:cs="Times New Roman"/>
          <w:b w:val="0"/>
          <w:sz w:val="28"/>
          <w:szCs w:val="28"/>
        </w:rPr>
        <w:t xml:space="preserve"> и общественности.</w:t>
      </w:r>
      <w:r w:rsidR="00E1469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A314C" w:rsidRPr="002A314C" w:rsidRDefault="008D2886" w:rsidP="002A31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2A314C" w:rsidRPr="002A314C">
        <w:rPr>
          <w:rFonts w:ascii="Times New Roman" w:hAnsi="Times New Roman" w:cs="Times New Roman"/>
          <w:b w:val="0"/>
          <w:sz w:val="28"/>
          <w:szCs w:val="28"/>
        </w:rPr>
        <w:t xml:space="preserve">. В своей деятельности Комиссия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Камчатского края,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Порядком и </w:t>
      </w:r>
      <w:r w:rsidR="002A314C" w:rsidRPr="002A314C">
        <w:rPr>
          <w:rFonts w:ascii="Times New Roman" w:hAnsi="Times New Roman" w:cs="Times New Roman"/>
          <w:b w:val="0"/>
          <w:sz w:val="28"/>
          <w:szCs w:val="28"/>
        </w:rPr>
        <w:t>иными нормативными правовыми актами Камчатского края, а также настоящим Положением.</w:t>
      </w:r>
    </w:p>
    <w:p w:rsidR="002A314C" w:rsidRPr="002A314C" w:rsidRDefault="008D2886" w:rsidP="002A31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2A314C" w:rsidRPr="002A314C">
        <w:rPr>
          <w:rFonts w:ascii="Times New Roman" w:hAnsi="Times New Roman" w:cs="Times New Roman"/>
          <w:b w:val="0"/>
          <w:sz w:val="28"/>
          <w:szCs w:val="28"/>
        </w:rPr>
        <w:t>. Комиссия является постоянно действующим коллегиальным органом.</w:t>
      </w:r>
    </w:p>
    <w:p w:rsidR="002A314C" w:rsidRPr="002A314C" w:rsidRDefault="008D2886" w:rsidP="002A31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2A314C" w:rsidRPr="002A314C">
        <w:rPr>
          <w:rFonts w:ascii="Times New Roman" w:hAnsi="Times New Roman" w:cs="Times New Roman"/>
          <w:b w:val="0"/>
          <w:sz w:val="28"/>
          <w:szCs w:val="28"/>
        </w:rPr>
        <w:t>. Основными задачами Комиссии являются принятие следующих решений:</w:t>
      </w:r>
    </w:p>
    <w:p w:rsidR="002A314C" w:rsidRPr="002A314C" w:rsidRDefault="002A314C" w:rsidP="002A31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A314C"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="004F3E22">
        <w:rPr>
          <w:rFonts w:ascii="Times New Roman" w:hAnsi="Times New Roman" w:cs="Times New Roman"/>
          <w:b w:val="0"/>
          <w:sz w:val="28"/>
          <w:szCs w:val="28"/>
        </w:rPr>
        <w:t>рекомендовать Министерству труда заключить договор о целевом обучении с претендентом</w:t>
      </w:r>
      <w:r w:rsidR="00BE678E">
        <w:rPr>
          <w:rFonts w:ascii="Times New Roman" w:hAnsi="Times New Roman" w:cs="Times New Roman"/>
          <w:b w:val="0"/>
          <w:sz w:val="28"/>
          <w:szCs w:val="28"/>
        </w:rPr>
        <w:t>, прошедшим отбор в соответствии с Порядком</w:t>
      </w:r>
      <w:r w:rsidRPr="002A314C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2A314C" w:rsidRPr="002A314C" w:rsidRDefault="002A314C" w:rsidP="004F3E2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A314C">
        <w:rPr>
          <w:rFonts w:ascii="Times New Roman" w:hAnsi="Times New Roman" w:cs="Times New Roman"/>
          <w:b w:val="0"/>
          <w:sz w:val="28"/>
          <w:szCs w:val="28"/>
        </w:rPr>
        <w:t xml:space="preserve">2) </w:t>
      </w:r>
      <w:r w:rsidR="004F3E22">
        <w:rPr>
          <w:rFonts w:ascii="Times New Roman" w:hAnsi="Times New Roman" w:cs="Times New Roman"/>
          <w:b w:val="0"/>
          <w:sz w:val="28"/>
          <w:szCs w:val="28"/>
        </w:rPr>
        <w:t>рекомендовать Министерству труда не заключать договор о целевом обучении с претендентом</w:t>
      </w:r>
      <w:r w:rsidR="00BE678E">
        <w:rPr>
          <w:rFonts w:ascii="Times New Roman" w:hAnsi="Times New Roman" w:cs="Times New Roman"/>
          <w:b w:val="0"/>
          <w:sz w:val="28"/>
          <w:szCs w:val="28"/>
        </w:rPr>
        <w:t>, не прошедшим отбор в соответствии с Порядком</w:t>
      </w:r>
      <w:r w:rsidR="004F3E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70924" w:rsidRDefault="008D2886" w:rsidP="002A31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6</w:t>
      </w:r>
      <w:r w:rsidR="002A314C" w:rsidRPr="002A314C">
        <w:rPr>
          <w:rFonts w:ascii="Times New Roman" w:hAnsi="Times New Roman" w:cs="Times New Roman"/>
          <w:b w:val="0"/>
          <w:sz w:val="28"/>
          <w:szCs w:val="28"/>
        </w:rPr>
        <w:t>.</w:t>
      </w:r>
      <w:r w:rsidR="009709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70924" w:rsidRPr="00970924">
        <w:rPr>
          <w:rFonts w:ascii="Times New Roman" w:hAnsi="Times New Roman" w:cs="Times New Roman"/>
          <w:b w:val="0"/>
          <w:sz w:val="28"/>
          <w:szCs w:val="28"/>
        </w:rPr>
        <w:t>Комиссия для реализации возложенных на нее задач осуществляет следующие функции:</w:t>
      </w:r>
      <w:r w:rsidR="002A314C" w:rsidRPr="002A31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70924" w:rsidRDefault="00970924" w:rsidP="002A31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 рассматривает представленные претендентами документы;</w:t>
      </w:r>
    </w:p>
    <w:p w:rsidR="00970924" w:rsidRDefault="00970924" w:rsidP="0097092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2) располагает претендентов в соответствии со средним баллом </w:t>
      </w:r>
      <w:r w:rsidRPr="00970924">
        <w:rPr>
          <w:rFonts w:ascii="Times New Roman" w:hAnsi="Times New Roman" w:cs="Times New Roman"/>
          <w:b w:val="0"/>
          <w:sz w:val="28"/>
          <w:szCs w:val="28"/>
        </w:rPr>
        <w:t xml:space="preserve">документа государственного образца об основном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или среднем </w:t>
      </w:r>
      <w:r w:rsidRPr="00970924">
        <w:rPr>
          <w:rFonts w:ascii="Times New Roman" w:hAnsi="Times New Roman" w:cs="Times New Roman"/>
          <w:b w:val="0"/>
          <w:sz w:val="28"/>
          <w:szCs w:val="28"/>
        </w:rPr>
        <w:t>общем образовании (для получения среднего профессионального образования), среднем общем образовании или среднем профессиональном образовании (для получения высшего образования) (для претендентов, получивших образование соответствующего уровня)</w:t>
      </w:r>
      <w:r w:rsidR="00AC2B35">
        <w:rPr>
          <w:rFonts w:ascii="Times New Roman" w:hAnsi="Times New Roman" w:cs="Times New Roman"/>
          <w:b w:val="0"/>
          <w:sz w:val="28"/>
          <w:szCs w:val="28"/>
        </w:rPr>
        <w:t xml:space="preserve"> или </w:t>
      </w:r>
      <w:r w:rsidRPr="00970924">
        <w:rPr>
          <w:rFonts w:ascii="Times New Roman" w:hAnsi="Times New Roman" w:cs="Times New Roman"/>
          <w:b w:val="0"/>
          <w:sz w:val="28"/>
          <w:szCs w:val="28"/>
        </w:rPr>
        <w:t>справки (ведомости) об успеваемости за первое полугодие (для претендентов, получающих образование соответствующего уровня)</w:t>
      </w:r>
      <w:r w:rsidR="00AC2B35">
        <w:rPr>
          <w:rFonts w:ascii="Times New Roman" w:hAnsi="Times New Roman" w:cs="Times New Roman"/>
          <w:b w:val="0"/>
          <w:sz w:val="28"/>
          <w:szCs w:val="28"/>
        </w:rPr>
        <w:t>, в порядки их возрастания, для каждого уровня профессионального образования и направления подготовки (профессии/специальности).</w:t>
      </w:r>
    </w:p>
    <w:p w:rsidR="002A314C" w:rsidRDefault="00970924" w:rsidP="002A31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7. </w:t>
      </w:r>
      <w:r w:rsidR="002A314C" w:rsidRPr="002A314C">
        <w:rPr>
          <w:rFonts w:ascii="Times New Roman" w:hAnsi="Times New Roman" w:cs="Times New Roman"/>
          <w:b w:val="0"/>
          <w:sz w:val="28"/>
          <w:szCs w:val="28"/>
        </w:rPr>
        <w:t>Состав Комиссии образуется распоряжением Правительства Камчатского края.</w:t>
      </w:r>
    </w:p>
    <w:p w:rsidR="002A314C" w:rsidRPr="002A314C" w:rsidRDefault="00AC2B35" w:rsidP="002A31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="002A314C" w:rsidRPr="002A314C">
        <w:rPr>
          <w:rFonts w:ascii="Times New Roman" w:hAnsi="Times New Roman" w:cs="Times New Roman"/>
          <w:b w:val="0"/>
          <w:sz w:val="28"/>
          <w:szCs w:val="28"/>
        </w:rPr>
        <w:t>. Комиссия формируется в составе председателя, его заместителя, секретаря и членов Комиссии.</w:t>
      </w:r>
    </w:p>
    <w:p w:rsidR="00E1469F" w:rsidRDefault="00AC2B35" w:rsidP="00E1469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="002A314C" w:rsidRPr="002A314C">
        <w:rPr>
          <w:rFonts w:ascii="Times New Roman" w:hAnsi="Times New Roman" w:cs="Times New Roman"/>
          <w:b w:val="0"/>
          <w:sz w:val="28"/>
          <w:szCs w:val="28"/>
        </w:rPr>
        <w:t>. Руководит работой Комиссии и проводит заседания Комиссии председатель Комиссии, а в его отсутствие - заместитель председателя Комиссии</w:t>
      </w:r>
      <w:r w:rsidR="00E1469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A314C" w:rsidRDefault="00F4491E" w:rsidP="00E1469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Председатель Комиссии назначается из числа должностных лиц Министерства труда </w:t>
      </w:r>
      <w:r w:rsidR="00E1469F" w:rsidRPr="00E1469F">
        <w:rPr>
          <w:rFonts w:ascii="Times New Roman" w:hAnsi="Times New Roman" w:cs="Times New Roman"/>
          <w:b w:val="0"/>
          <w:sz w:val="28"/>
          <w:szCs w:val="28"/>
        </w:rPr>
        <w:t xml:space="preserve">не ниже уровня заместителя </w:t>
      </w:r>
      <w:r>
        <w:rPr>
          <w:rFonts w:ascii="Times New Roman" w:hAnsi="Times New Roman" w:cs="Times New Roman"/>
          <w:b w:val="0"/>
          <w:sz w:val="28"/>
          <w:szCs w:val="28"/>
        </w:rPr>
        <w:t>Министра.</w:t>
      </w:r>
    </w:p>
    <w:p w:rsidR="00F4491E" w:rsidRDefault="00F4491E" w:rsidP="00E1469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Заместитель председателя Комиссии назначается из числа должностных лиц Министерства образования.</w:t>
      </w:r>
    </w:p>
    <w:p w:rsidR="002A314C" w:rsidRPr="002A314C" w:rsidRDefault="00AC2B35" w:rsidP="002A31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10</w:t>
      </w:r>
      <w:r w:rsidR="002A314C" w:rsidRPr="002A314C">
        <w:rPr>
          <w:rFonts w:ascii="Times New Roman" w:hAnsi="Times New Roman" w:cs="Times New Roman"/>
          <w:b w:val="0"/>
          <w:sz w:val="28"/>
          <w:szCs w:val="28"/>
        </w:rPr>
        <w:t>. Секретарь Комиссии, а в его отсутствие один из членов Комиссии (по согласованию):</w:t>
      </w:r>
    </w:p>
    <w:p w:rsidR="002A314C" w:rsidRPr="002A314C" w:rsidRDefault="002A314C" w:rsidP="002A31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A314C">
        <w:rPr>
          <w:rFonts w:ascii="Times New Roman" w:hAnsi="Times New Roman" w:cs="Times New Roman"/>
          <w:b w:val="0"/>
          <w:sz w:val="28"/>
          <w:szCs w:val="28"/>
        </w:rPr>
        <w:t>1) ведет делопроизводство Комиссии;</w:t>
      </w:r>
    </w:p>
    <w:p w:rsidR="002A314C" w:rsidRPr="002A314C" w:rsidRDefault="002A314C" w:rsidP="002A31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A314C">
        <w:rPr>
          <w:rFonts w:ascii="Times New Roman" w:hAnsi="Times New Roman" w:cs="Times New Roman"/>
          <w:b w:val="0"/>
          <w:sz w:val="28"/>
          <w:szCs w:val="28"/>
        </w:rPr>
        <w:t>2) за три рабочих дня оповещает членов Комиссии о дате, времени и месте проведения заседания Комиссии и направляет членам Комиссии материалы заседания Комиссии;</w:t>
      </w:r>
    </w:p>
    <w:p w:rsidR="002A314C" w:rsidRPr="002A314C" w:rsidRDefault="002A314C" w:rsidP="002A31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A314C">
        <w:rPr>
          <w:rFonts w:ascii="Times New Roman" w:hAnsi="Times New Roman" w:cs="Times New Roman"/>
          <w:b w:val="0"/>
          <w:sz w:val="28"/>
          <w:szCs w:val="28"/>
        </w:rPr>
        <w:t>3) оформляет выписки из протоколов заседаний Комиссии.</w:t>
      </w:r>
    </w:p>
    <w:p w:rsidR="002A314C" w:rsidRDefault="00AC2B35" w:rsidP="002A31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D1A5D">
        <w:rPr>
          <w:rFonts w:ascii="Times New Roman" w:hAnsi="Times New Roman" w:cs="Times New Roman"/>
          <w:b w:val="0"/>
          <w:sz w:val="28"/>
          <w:szCs w:val="28"/>
        </w:rPr>
        <w:t>11</w:t>
      </w:r>
      <w:r w:rsidR="002A314C" w:rsidRPr="002D1A5D">
        <w:rPr>
          <w:rFonts w:ascii="Times New Roman" w:hAnsi="Times New Roman" w:cs="Times New Roman"/>
          <w:b w:val="0"/>
          <w:sz w:val="28"/>
          <w:szCs w:val="28"/>
        </w:rPr>
        <w:t>. Основной формой работы Комиссии является заседание, которое проводится по мере необходимости.</w:t>
      </w:r>
    </w:p>
    <w:p w:rsidR="00F4491E" w:rsidRDefault="002C5358" w:rsidP="002A31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F4491E">
        <w:rPr>
          <w:rFonts w:ascii="Times New Roman" w:hAnsi="Times New Roman" w:cs="Times New Roman"/>
          <w:b w:val="0"/>
          <w:sz w:val="28"/>
          <w:szCs w:val="28"/>
        </w:rPr>
        <w:t xml:space="preserve">редставители работодателей </w:t>
      </w:r>
      <w:bookmarkStart w:id="1" w:name="_GoBack"/>
      <w:bookmarkEnd w:id="1"/>
      <w:r w:rsidR="00F4491E">
        <w:rPr>
          <w:rFonts w:ascii="Times New Roman" w:hAnsi="Times New Roman" w:cs="Times New Roman"/>
          <w:b w:val="0"/>
          <w:sz w:val="28"/>
          <w:szCs w:val="28"/>
        </w:rPr>
        <w:t>участвуют в заседани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="00F4491E">
        <w:rPr>
          <w:rFonts w:ascii="Times New Roman" w:hAnsi="Times New Roman" w:cs="Times New Roman"/>
          <w:b w:val="0"/>
          <w:sz w:val="28"/>
          <w:szCs w:val="28"/>
        </w:rPr>
        <w:t xml:space="preserve"> Комиссии во время проведения отбора по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уровню профессионального образования и направлению подготовки (профессии/специальности),</w:t>
      </w:r>
      <w:r w:rsidR="00F449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указанным ими в заявках на целевое обучение граждан.</w:t>
      </w:r>
    </w:p>
    <w:p w:rsidR="002C5358" w:rsidRDefault="002C5358" w:rsidP="002C535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Представители отраслевых органов участвуют в заседании Комиссии во время проведения отбора по заявкам на целевое обучение граждан работодателей, относящихся к курируемой отрасли экономики и социальной сферы Камчатского края.</w:t>
      </w:r>
    </w:p>
    <w:p w:rsidR="002A314C" w:rsidRPr="002A314C" w:rsidRDefault="002A314C" w:rsidP="002A31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A314C">
        <w:rPr>
          <w:rFonts w:ascii="Times New Roman" w:hAnsi="Times New Roman" w:cs="Times New Roman"/>
          <w:b w:val="0"/>
          <w:sz w:val="28"/>
          <w:szCs w:val="28"/>
        </w:rPr>
        <w:t>1</w:t>
      </w:r>
      <w:r w:rsidR="00AC2B35">
        <w:rPr>
          <w:rFonts w:ascii="Times New Roman" w:hAnsi="Times New Roman" w:cs="Times New Roman"/>
          <w:b w:val="0"/>
          <w:sz w:val="28"/>
          <w:szCs w:val="28"/>
        </w:rPr>
        <w:t>2</w:t>
      </w:r>
      <w:r w:rsidRPr="002A314C">
        <w:rPr>
          <w:rFonts w:ascii="Times New Roman" w:hAnsi="Times New Roman" w:cs="Times New Roman"/>
          <w:b w:val="0"/>
          <w:sz w:val="28"/>
          <w:szCs w:val="28"/>
        </w:rPr>
        <w:t>. Заседания Комиссии правомочны, если на них присутствуют более половины ее членов.</w:t>
      </w:r>
    </w:p>
    <w:p w:rsidR="002A314C" w:rsidRPr="002A314C" w:rsidRDefault="002A314C" w:rsidP="002A31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A314C">
        <w:rPr>
          <w:rFonts w:ascii="Times New Roman" w:hAnsi="Times New Roman" w:cs="Times New Roman"/>
          <w:b w:val="0"/>
          <w:sz w:val="28"/>
          <w:szCs w:val="28"/>
        </w:rPr>
        <w:lastRenderedPageBreak/>
        <w:t>1</w:t>
      </w:r>
      <w:r w:rsidR="00AC2B35">
        <w:rPr>
          <w:rFonts w:ascii="Times New Roman" w:hAnsi="Times New Roman" w:cs="Times New Roman"/>
          <w:b w:val="0"/>
          <w:sz w:val="28"/>
          <w:szCs w:val="28"/>
        </w:rPr>
        <w:t>3</w:t>
      </w:r>
      <w:r w:rsidRPr="002A314C">
        <w:rPr>
          <w:rFonts w:ascii="Times New Roman" w:hAnsi="Times New Roman" w:cs="Times New Roman"/>
          <w:b w:val="0"/>
          <w:sz w:val="28"/>
          <w:szCs w:val="28"/>
        </w:rPr>
        <w:t>. Решения Комиссии принимаются простым большинством голосов от числа присутствующих.</w:t>
      </w:r>
    </w:p>
    <w:p w:rsidR="002A314C" w:rsidRPr="002A314C" w:rsidRDefault="002A314C" w:rsidP="002A31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A314C">
        <w:rPr>
          <w:rFonts w:ascii="Times New Roman" w:hAnsi="Times New Roman" w:cs="Times New Roman"/>
          <w:b w:val="0"/>
          <w:sz w:val="28"/>
          <w:szCs w:val="28"/>
        </w:rPr>
        <w:t>При равенстве голосов, голос председательствующего на заседании Комиссии является решающим.</w:t>
      </w:r>
    </w:p>
    <w:p w:rsidR="00A5519B" w:rsidRDefault="002A314C" w:rsidP="002A31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A314C">
        <w:rPr>
          <w:rFonts w:ascii="Times New Roman" w:hAnsi="Times New Roman" w:cs="Times New Roman"/>
          <w:b w:val="0"/>
          <w:sz w:val="28"/>
          <w:szCs w:val="28"/>
        </w:rPr>
        <w:t>1</w:t>
      </w:r>
      <w:r w:rsidR="00AC2B35">
        <w:rPr>
          <w:rFonts w:ascii="Times New Roman" w:hAnsi="Times New Roman" w:cs="Times New Roman"/>
          <w:b w:val="0"/>
          <w:sz w:val="28"/>
          <w:szCs w:val="28"/>
        </w:rPr>
        <w:t>4</w:t>
      </w:r>
      <w:r w:rsidRPr="002A314C">
        <w:rPr>
          <w:rFonts w:ascii="Times New Roman" w:hAnsi="Times New Roman" w:cs="Times New Roman"/>
          <w:b w:val="0"/>
          <w:sz w:val="28"/>
          <w:szCs w:val="28"/>
        </w:rPr>
        <w:t>. Решения, принимаемые на заседании Комиссии, оформляются протоколом, который подписывает председатель Комиссии (заместитель председателя Комиссии)</w:t>
      </w:r>
      <w:r w:rsidR="002C5358">
        <w:rPr>
          <w:rFonts w:ascii="Times New Roman" w:hAnsi="Times New Roman" w:cs="Times New Roman"/>
          <w:b w:val="0"/>
          <w:sz w:val="28"/>
          <w:szCs w:val="28"/>
        </w:rPr>
        <w:t xml:space="preserve"> и секретарь Комиссии.</w:t>
      </w:r>
    </w:p>
    <w:p w:rsidR="001C3D4B" w:rsidRDefault="001C3D4B" w:rsidP="002A314C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15. </w:t>
      </w:r>
      <w:r w:rsidRPr="001C3D4B">
        <w:rPr>
          <w:rFonts w:ascii="Times New Roman" w:hAnsi="Times New Roman" w:cs="Times New Roman"/>
          <w:b w:val="0"/>
          <w:sz w:val="28"/>
          <w:szCs w:val="28"/>
        </w:rPr>
        <w:t xml:space="preserve">Организационно-техническое и информационно-аналитическое обеспечение деятельности Комиссии осуществляет Министерство </w:t>
      </w:r>
      <w:r>
        <w:rPr>
          <w:rFonts w:ascii="Times New Roman" w:hAnsi="Times New Roman" w:cs="Times New Roman"/>
          <w:b w:val="0"/>
          <w:sz w:val="28"/>
          <w:szCs w:val="28"/>
        </w:rPr>
        <w:t>труда</w:t>
      </w:r>
      <w:r w:rsidRPr="001C3D4B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5519B" w:rsidRDefault="00A5519B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5519B" w:rsidRDefault="00A5519B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5519B" w:rsidRDefault="00A5519B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5519B" w:rsidRDefault="00A5519B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5519B" w:rsidRDefault="00A5519B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5519B" w:rsidRDefault="00A5519B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5519B" w:rsidRDefault="00A5519B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sectPr w:rsidR="00A5519B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290" w:rsidRDefault="007F3290" w:rsidP="00342D13">
      <w:r>
        <w:separator/>
      </w:r>
    </w:p>
  </w:endnote>
  <w:endnote w:type="continuationSeparator" w:id="0">
    <w:p w:rsidR="007F3290" w:rsidRDefault="007F3290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290" w:rsidRDefault="007F3290" w:rsidP="00342D13">
      <w:r>
        <w:separator/>
      </w:r>
    </w:p>
  </w:footnote>
  <w:footnote w:type="continuationSeparator" w:id="0">
    <w:p w:rsidR="007F3290" w:rsidRDefault="007F3290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A2745"/>
    <w:rsid w:val="000C02D0"/>
    <w:rsid w:val="000C1841"/>
    <w:rsid w:val="0010596D"/>
    <w:rsid w:val="001723D0"/>
    <w:rsid w:val="00191854"/>
    <w:rsid w:val="00196836"/>
    <w:rsid w:val="001B5371"/>
    <w:rsid w:val="001C3D4B"/>
    <w:rsid w:val="001E0B39"/>
    <w:rsid w:val="001E62AB"/>
    <w:rsid w:val="001E6FE1"/>
    <w:rsid w:val="00200564"/>
    <w:rsid w:val="00206873"/>
    <w:rsid w:val="00223D68"/>
    <w:rsid w:val="00230F4D"/>
    <w:rsid w:val="00232A85"/>
    <w:rsid w:val="002722F0"/>
    <w:rsid w:val="00276006"/>
    <w:rsid w:val="00296585"/>
    <w:rsid w:val="002A314C"/>
    <w:rsid w:val="002A71B0"/>
    <w:rsid w:val="002B334D"/>
    <w:rsid w:val="002C5358"/>
    <w:rsid w:val="002D1A5D"/>
    <w:rsid w:val="002D43BE"/>
    <w:rsid w:val="00321E7D"/>
    <w:rsid w:val="00326887"/>
    <w:rsid w:val="00342D13"/>
    <w:rsid w:val="00362299"/>
    <w:rsid w:val="003832CF"/>
    <w:rsid w:val="003926A3"/>
    <w:rsid w:val="003A5340"/>
    <w:rsid w:val="003A5BEF"/>
    <w:rsid w:val="003A7F52"/>
    <w:rsid w:val="003C2A43"/>
    <w:rsid w:val="003D6F0D"/>
    <w:rsid w:val="003E38BA"/>
    <w:rsid w:val="003F1F1A"/>
    <w:rsid w:val="00441A91"/>
    <w:rsid w:val="00450E2E"/>
    <w:rsid w:val="00460247"/>
    <w:rsid w:val="0046790E"/>
    <w:rsid w:val="0048068C"/>
    <w:rsid w:val="0048261B"/>
    <w:rsid w:val="004A4163"/>
    <w:rsid w:val="004C7FD5"/>
    <w:rsid w:val="004D492F"/>
    <w:rsid w:val="004D79DB"/>
    <w:rsid w:val="004F0472"/>
    <w:rsid w:val="004F3E22"/>
    <w:rsid w:val="00511A74"/>
    <w:rsid w:val="00512C6C"/>
    <w:rsid w:val="0054446A"/>
    <w:rsid w:val="005709CE"/>
    <w:rsid w:val="005E22DD"/>
    <w:rsid w:val="005F0B57"/>
    <w:rsid w:val="005F2BC6"/>
    <w:rsid w:val="0060432C"/>
    <w:rsid w:val="006217D5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3290"/>
    <w:rsid w:val="007F49CA"/>
    <w:rsid w:val="00815D96"/>
    <w:rsid w:val="0083039A"/>
    <w:rsid w:val="00832E23"/>
    <w:rsid w:val="00837498"/>
    <w:rsid w:val="008434A6"/>
    <w:rsid w:val="00856C9C"/>
    <w:rsid w:val="00863EEF"/>
    <w:rsid w:val="008B7954"/>
    <w:rsid w:val="008D13CF"/>
    <w:rsid w:val="008D2886"/>
    <w:rsid w:val="008F114E"/>
    <w:rsid w:val="008F586A"/>
    <w:rsid w:val="00905B59"/>
    <w:rsid w:val="00921A5F"/>
    <w:rsid w:val="009244DB"/>
    <w:rsid w:val="00941FB5"/>
    <w:rsid w:val="00970924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4429F"/>
    <w:rsid w:val="00A52C9A"/>
    <w:rsid w:val="00A540B6"/>
    <w:rsid w:val="00A5519B"/>
    <w:rsid w:val="00A5593D"/>
    <w:rsid w:val="00A62100"/>
    <w:rsid w:val="00A63668"/>
    <w:rsid w:val="00A7789B"/>
    <w:rsid w:val="00A96A62"/>
    <w:rsid w:val="00AA3CED"/>
    <w:rsid w:val="00AB08DC"/>
    <w:rsid w:val="00AB3503"/>
    <w:rsid w:val="00AC1954"/>
    <w:rsid w:val="00AC284F"/>
    <w:rsid w:val="00AC2B35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2DC7"/>
    <w:rsid w:val="00B74965"/>
    <w:rsid w:val="00BA2CFB"/>
    <w:rsid w:val="00BA2D9F"/>
    <w:rsid w:val="00BD3083"/>
    <w:rsid w:val="00BE678E"/>
    <w:rsid w:val="00BF3927"/>
    <w:rsid w:val="00BF5293"/>
    <w:rsid w:val="00C00871"/>
    <w:rsid w:val="00C22299"/>
    <w:rsid w:val="00C87DDD"/>
    <w:rsid w:val="00C93614"/>
    <w:rsid w:val="00C942BC"/>
    <w:rsid w:val="00C966C3"/>
    <w:rsid w:val="00CA2E6F"/>
    <w:rsid w:val="00CB67A4"/>
    <w:rsid w:val="00CC2D6D"/>
    <w:rsid w:val="00CD4A09"/>
    <w:rsid w:val="00CE5360"/>
    <w:rsid w:val="00D04C82"/>
    <w:rsid w:val="00D23436"/>
    <w:rsid w:val="00D605CF"/>
    <w:rsid w:val="00D840CE"/>
    <w:rsid w:val="00D871DE"/>
    <w:rsid w:val="00D90639"/>
    <w:rsid w:val="00DA3A2D"/>
    <w:rsid w:val="00DC34F7"/>
    <w:rsid w:val="00DD3F53"/>
    <w:rsid w:val="00E0636D"/>
    <w:rsid w:val="00E1469F"/>
    <w:rsid w:val="00E2400F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5D89"/>
    <w:rsid w:val="00F4491E"/>
    <w:rsid w:val="00F73B10"/>
    <w:rsid w:val="00F74A59"/>
    <w:rsid w:val="00FA06A4"/>
    <w:rsid w:val="00FA11B3"/>
    <w:rsid w:val="00FB6E5E"/>
    <w:rsid w:val="00FD68ED"/>
    <w:rsid w:val="00FE56A0"/>
    <w:rsid w:val="00FE65F2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0374E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EC2A4-3067-4D90-BF27-A0F17385D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4</Pages>
  <Words>693</Words>
  <Characters>5229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5911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Тихонов Александр Михайлович</cp:lastModifiedBy>
  <cp:revision>18</cp:revision>
  <cp:lastPrinted>2021-02-15T05:32:00Z</cp:lastPrinted>
  <dcterms:created xsi:type="dcterms:W3CDTF">2020-12-02T00:05:00Z</dcterms:created>
  <dcterms:modified xsi:type="dcterms:W3CDTF">2021-02-16T02:56:00Z</dcterms:modified>
</cp:coreProperties>
</file>